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525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color w:val="C00000"/>
          <w:sz w:val="32"/>
          <w:szCs w:val="32"/>
        </w:rPr>
      </w:pPr>
      <w:r w:rsidRPr="00F25B01">
        <w:rPr>
          <w:rFonts w:asciiTheme="majorHAnsi" w:eastAsia="Calibri" w:hAnsiTheme="majorHAnsi" w:cs="Times New Roman"/>
          <w:b/>
          <w:bCs/>
          <w:color w:val="C00000"/>
          <w:sz w:val="32"/>
          <w:szCs w:val="32"/>
        </w:rPr>
        <w:t>Theme 2: Topic 1 – Raising Finance</w:t>
      </w:r>
    </w:p>
    <w:p w14:paraId="18591BCD" w14:textId="77777777" w:rsidR="00AC1EAC" w:rsidRPr="00F25B01" w:rsidRDefault="00AC1EAC" w:rsidP="00AC1EAC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Which factors must a business consider when choosing a source of finance?</w:t>
      </w:r>
    </w:p>
    <w:p w14:paraId="792E3D64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68695460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690DB9C1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52E59E11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39A9A53E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5A9B6CCD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6BB53E31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18721FAA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38C30114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</w:p>
    <w:p w14:paraId="16E86B22" w14:textId="6EC30E65" w:rsidR="00F25B01" w:rsidRPr="00F25B01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  <w: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  <w:t>2.1.1 - Internal</w:t>
      </w:r>
      <w:r w:rsidR="00F25B01" w:rsidRPr="00F25B01"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  <w:t xml:space="preserve"> finance</w:t>
      </w:r>
    </w:p>
    <w:p w14:paraId="6D62A252" w14:textId="61A76454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How many internal sources of finance can you list?</w:t>
      </w:r>
      <w:r w:rsidR="00AC1EAC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When would each source be appropriate?</w:t>
      </w:r>
    </w:p>
    <w:p w14:paraId="7BFA175D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45F3ED9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4FAF29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A3A1419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122039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0F058C0" w14:textId="5A3482F5" w:rsid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B90CE71" w14:textId="6D4C8BEE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CA12339" w14:textId="3CD0FBA1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85212A0" w14:textId="77777777" w:rsidR="00AC1EAC" w:rsidRPr="00F25B01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0F898DA0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B0AFEBB" w14:textId="3FA15460" w:rsid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B2EAEF5" w14:textId="38FABCCE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0629EF79" w14:textId="77777777" w:rsidR="00AC1EAC" w:rsidRPr="00F25B01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FDB09F9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11A7E94" w14:textId="78E09156" w:rsidR="00F25B01" w:rsidRPr="00F25B01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  <w: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  <w:lastRenderedPageBreak/>
        <w:t>2.1.2 - External</w:t>
      </w:r>
      <w:r w:rsidRPr="00F25B01"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  <w:t xml:space="preserve"> finance</w:t>
      </w:r>
    </w:p>
    <w:p w14:paraId="2076EDE7" w14:textId="19E0D199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How many external sources of finance can you list?</w:t>
      </w:r>
      <w:r w:rsidR="00AC1EAC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When would each source be appropriate?</w:t>
      </w:r>
    </w:p>
    <w:p w14:paraId="0D916D65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F1E7131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DE932C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64EBFAF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61C74EA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CBE14C3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32F824A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00A0D0F0" w14:textId="60D5A582" w:rsid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F3B5EA3" w14:textId="0D891B44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FE7B87F" w14:textId="579DD433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CE2903A" w14:textId="7AC3E9E4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8F0D473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33111A1" w14:textId="4C752F6D" w:rsidR="00A0618B" w:rsidRPr="00F25B01" w:rsidRDefault="00A0618B" w:rsidP="00A0618B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How many external </w:t>
      </w:r>
      <w:r>
        <w:rPr>
          <w:rFonts w:asciiTheme="majorHAnsi" w:eastAsia="Calibri" w:hAnsiTheme="majorHAnsi" w:cs="Times New Roman"/>
          <w:b/>
          <w:bCs/>
          <w:sz w:val="24"/>
          <w:szCs w:val="24"/>
        </w:rPr>
        <w:t>methods</w:t>
      </w: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of finance can you list?</w:t>
      </w:r>
      <w:r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When would each method be appropriate?</w:t>
      </w:r>
    </w:p>
    <w:p w14:paraId="63FFC982" w14:textId="66E2642E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62A1E64" w14:textId="77777777" w:rsidR="00AC1EAC" w:rsidRPr="00F25B01" w:rsidRDefault="00AC1EAC" w:rsidP="00F25B01">
      <w:pPr>
        <w:rPr>
          <w:rFonts w:asciiTheme="majorHAnsi" w:eastAsia="Calibri" w:hAnsiTheme="majorHAnsi" w:cs="Times New Roman"/>
          <w:b/>
          <w:bCs/>
        </w:rPr>
      </w:pPr>
    </w:p>
    <w:p w14:paraId="347C26B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19E6BFD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445A22EF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50FB1722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4BB34F83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  <w:r w:rsidRPr="00F25B01">
        <w:rPr>
          <w:rFonts w:asciiTheme="majorHAnsi" w:eastAsia="Calibri" w:hAnsiTheme="majorHAnsi" w:cs="Times New Roman"/>
          <w:b/>
          <w:bCs/>
          <w:noProof/>
        </w:rPr>
        <w:drawing>
          <wp:inline distT="0" distB="0" distL="0" distR="0" wp14:anchorId="12867E7D" wp14:editId="12CE4065">
            <wp:extent cx="5731510" cy="2789496"/>
            <wp:effectExtent l="0" t="0" r="254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8"/>
                    <a:srcRect t="30249"/>
                    <a:stretch/>
                  </pic:blipFill>
                  <pic:spPr bwMode="auto">
                    <a:xfrm>
                      <a:off x="0" y="0"/>
                      <a:ext cx="5731510" cy="2789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F27F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369CBBD8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noProof/>
        </w:rPr>
      </w:pPr>
      <w:r w:rsidRPr="00F25B01">
        <w:rPr>
          <w:rFonts w:asciiTheme="majorHAnsi" w:eastAsia="Calibri" w:hAnsiTheme="majorHAnsi" w:cs="Times New Roman"/>
          <w:b/>
          <w:bCs/>
          <w:noProof/>
        </w:rPr>
        <w:drawing>
          <wp:inline distT="0" distB="0" distL="0" distR="0" wp14:anchorId="7AF6BE54" wp14:editId="66F09898">
            <wp:extent cx="5731510" cy="1115695"/>
            <wp:effectExtent l="0" t="0" r="2540" b="8255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F1F24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4BBA8178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4D05A6D2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6CDD920A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0B387BFA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10F8E07E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noProof/>
        </w:rPr>
      </w:pPr>
    </w:p>
    <w:p w14:paraId="36C8FDDE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57BFFB0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7B0EED8C" w14:textId="40B74170" w:rsid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515641C6" w14:textId="75262BD5" w:rsidR="00AC1EAC" w:rsidRDefault="00AC1EAC" w:rsidP="00F25B01">
      <w:pPr>
        <w:rPr>
          <w:rFonts w:asciiTheme="majorHAnsi" w:eastAsia="Calibri" w:hAnsiTheme="majorHAnsi" w:cs="Times New Roman"/>
          <w:b/>
          <w:bCs/>
        </w:rPr>
      </w:pPr>
    </w:p>
    <w:p w14:paraId="546C8197" w14:textId="61B45765" w:rsidR="00AC1EAC" w:rsidRDefault="00AC1EAC" w:rsidP="00F25B01">
      <w:pPr>
        <w:rPr>
          <w:rFonts w:asciiTheme="majorHAnsi" w:eastAsia="Calibri" w:hAnsiTheme="majorHAnsi" w:cs="Times New Roman"/>
          <w:b/>
          <w:bCs/>
        </w:rPr>
      </w:pPr>
    </w:p>
    <w:p w14:paraId="5E8999DA" w14:textId="5FE02A11" w:rsidR="00AC1EAC" w:rsidRDefault="00AC1EAC" w:rsidP="00F25B01">
      <w:pPr>
        <w:rPr>
          <w:rFonts w:asciiTheme="majorHAnsi" w:eastAsia="Calibri" w:hAnsiTheme="majorHAnsi" w:cs="Times New Roman"/>
          <w:b/>
          <w:bCs/>
        </w:rPr>
      </w:pPr>
    </w:p>
    <w:p w14:paraId="35BAC144" w14:textId="5895278A" w:rsidR="00AC1EAC" w:rsidRDefault="00AC1EAC" w:rsidP="00F25B01">
      <w:pPr>
        <w:rPr>
          <w:rFonts w:asciiTheme="majorHAnsi" w:eastAsia="Calibri" w:hAnsiTheme="majorHAnsi" w:cs="Times New Roman"/>
          <w:b/>
          <w:bCs/>
        </w:rPr>
      </w:pPr>
    </w:p>
    <w:p w14:paraId="6D1AD12A" w14:textId="38D73803" w:rsidR="00AC1EAC" w:rsidRDefault="00AC1EAC" w:rsidP="00F25B01">
      <w:pPr>
        <w:rPr>
          <w:rFonts w:asciiTheme="majorHAnsi" w:eastAsia="Calibri" w:hAnsiTheme="majorHAnsi" w:cs="Times New Roman"/>
          <w:b/>
          <w:bCs/>
        </w:rPr>
      </w:pPr>
    </w:p>
    <w:p w14:paraId="338C9964" w14:textId="77777777" w:rsidR="00AC1EAC" w:rsidRPr="00F25B01" w:rsidRDefault="00AC1EAC" w:rsidP="00F25B01">
      <w:pPr>
        <w:rPr>
          <w:rFonts w:asciiTheme="majorHAnsi" w:eastAsia="Calibri" w:hAnsiTheme="majorHAnsi" w:cs="Times New Roman"/>
          <w:b/>
          <w:bCs/>
        </w:rPr>
      </w:pPr>
    </w:p>
    <w:p w14:paraId="06BC0D2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</w:rPr>
      </w:pPr>
    </w:p>
    <w:p w14:paraId="77520774" w14:textId="4EEF8BDC" w:rsidR="00F25B01" w:rsidRPr="00F25B01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  <w:r w:rsidRPr="00AC1EAC"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  <w:t xml:space="preserve">2.1.3 - </w:t>
      </w:r>
      <w:r w:rsidR="00F25B01" w:rsidRPr="00F25B01"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  <w:t>Liability</w:t>
      </w:r>
    </w:p>
    <w:p w14:paraId="20F4EF5E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What’s the difference between limited liability and unlimited liability?</w:t>
      </w:r>
    </w:p>
    <w:p w14:paraId="6F8FB74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777C9C1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983E7B9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45D92B9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4D2C05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4298A1E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8A489DF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B4A1C35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529022F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62D33E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F2D0461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D0DC099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How does liability affect the sources of finance available to a business?</w:t>
      </w:r>
    </w:p>
    <w:p w14:paraId="53A292B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EE41861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F88122A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22D8F55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8E05A9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2001AD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9135930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6517C87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F2304B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D788067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2E2B16E" w14:textId="56D5582E" w:rsid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1A4C4B6" w14:textId="391B5874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91D27EA" w14:textId="1E912AAE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21F138D" w14:textId="77777777" w:rsidR="00AC1EAC" w:rsidRPr="00F25B01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DBDA3C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F40C277" w14:textId="27DB67A5" w:rsidR="00F25B01" w:rsidRPr="00F25B01" w:rsidRDefault="00AC1EAC" w:rsidP="00F25B01">
      <w:pP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</w:pPr>
      <w:r>
        <w:rPr>
          <w:rFonts w:asciiTheme="majorHAnsi" w:eastAsia="Calibri" w:hAnsiTheme="majorHAnsi" w:cs="Times New Roman"/>
          <w:b/>
          <w:bCs/>
          <w:color w:val="C00000"/>
          <w:sz w:val="28"/>
          <w:szCs w:val="28"/>
        </w:rPr>
        <w:t>2.1.4 - Planning</w:t>
      </w:r>
    </w:p>
    <w:p w14:paraId="62711968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What is a business plan?</w:t>
      </w:r>
    </w:p>
    <w:p w14:paraId="27E8A43E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2F1A2D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B019E93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82D4045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B079338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058FA4A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08690E5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How can business plans be used to obtain finance?</w:t>
      </w:r>
    </w:p>
    <w:p w14:paraId="05717AE2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D83F3D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A2E3A5F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A82426D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23B2970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2B17F5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E6FC5D0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1048ACA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496ADD1" w14:textId="294B835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What are cash flow forecasts?</w:t>
      </w:r>
      <w:r w:rsidR="00AC1EAC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</w:t>
      </w: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Why are cash flow forecasts useful?</w:t>
      </w:r>
    </w:p>
    <w:p w14:paraId="4396F6C1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1851D10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AB8A536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8A6DD82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48CBCB7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6306EF3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B1D6281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158BD03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458073C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01A7F68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396A74D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059D0BD2" w14:textId="50FA71FA" w:rsid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Are there any limitations to cash flow forecasting?</w:t>
      </w:r>
    </w:p>
    <w:p w14:paraId="32F367B3" w14:textId="3EDE1CBD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A0148E9" w14:textId="399F6FE7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494B6FA" w14:textId="483C684A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079C60F" w14:textId="6AB00BDB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EC3CBAA" w14:textId="77777777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D83801D" w14:textId="38D6CBED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235A1273" w14:textId="518286F7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7808C9F" w14:textId="77777777" w:rsidR="00AC1EAC" w:rsidRPr="00F25B01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4DB1868" w14:textId="3869234F" w:rsid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F25B01">
        <w:rPr>
          <w:rFonts w:asciiTheme="majorHAnsi" w:eastAsia="Calibri" w:hAnsiTheme="majorHAnsi" w:cs="Times New Roman"/>
          <w:b/>
          <w:bCs/>
          <w:sz w:val="24"/>
          <w:szCs w:val="24"/>
        </w:rPr>
        <w:t>What is the formula for net cash flow?</w:t>
      </w:r>
    </w:p>
    <w:p w14:paraId="347C4C91" w14:textId="1F92195D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2E3D196" w14:textId="38EC484D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B9E7F86" w14:textId="6A8F1171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0D9D0D1F" w14:textId="5D0D1568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59FB2AFE" w14:textId="13AD47EA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79AC9639" w14:textId="6D0C0E14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0284FB66" w14:textId="42AD1B59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05FEEE05" w14:textId="1FFDE147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69B821C1" w14:textId="57F3D575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050DC5F" w14:textId="7922ED71" w:rsidR="00AC1EAC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4BFC0C73" w14:textId="77777777" w:rsidR="00AC1EAC" w:rsidRPr="00F25B01" w:rsidRDefault="00AC1EAC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4443290" w14:textId="77777777" w:rsidR="00F25B01" w:rsidRPr="00F25B01" w:rsidRDefault="00F25B01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17547DA1" w14:textId="77777777" w:rsidR="00F25B01" w:rsidRPr="00F25B01" w:rsidRDefault="00F25B01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1F644FA0" w14:textId="7CCFA95D" w:rsidR="00F25B01" w:rsidRDefault="00F25B01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45A1428E" w14:textId="56831F78" w:rsidR="00B368FF" w:rsidRDefault="00B368FF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7F5B2F48" w14:textId="6831E48D" w:rsidR="00B368FF" w:rsidRDefault="00B368FF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5D19D7C0" w14:textId="4376DB7C" w:rsidR="00B368FF" w:rsidRDefault="00B368FF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41CEEBC1" w14:textId="3A371E6F" w:rsidR="00B368FF" w:rsidRDefault="00B368FF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6F976190" w14:textId="77777777" w:rsidR="00B368FF" w:rsidRPr="00F25B01" w:rsidRDefault="00B368FF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664F6133" w14:textId="77777777" w:rsidR="00F25B01" w:rsidRPr="00F25B01" w:rsidRDefault="00F25B01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0E50C496" w14:textId="2BC99E31" w:rsidR="00F25B01" w:rsidRPr="00F25B01" w:rsidRDefault="00B368FF" w:rsidP="00F25B01">
      <w:pPr>
        <w:rPr>
          <w:rFonts w:asciiTheme="majorHAnsi" w:eastAsia="Calibri" w:hAnsiTheme="majorHAnsi" w:cs="Times New Roman"/>
          <w:b/>
          <w:bCs/>
          <w:sz w:val="24"/>
          <w:szCs w:val="24"/>
        </w:rPr>
      </w:pPr>
      <w:r>
        <w:rPr>
          <w:rFonts w:asciiTheme="majorHAnsi" w:eastAsia="Calibri" w:hAnsiTheme="majorHAnsi" w:cs="Times New Roman"/>
          <w:b/>
          <w:bCs/>
          <w:sz w:val="24"/>
          <w:szCs w:val="24"/>
        </w:rPr>
        <w:t>Complete the cash flow forecast:</w:t>
      </w:r>
    </w:p>
    <w:p w14:paraId="4B9266EA" w14:textId="77777777" w:rsidR="00F25B01" w:rsidRPr="00F25B01" w:rsidRDefault="00F25B01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tbl>
      <w:tblPr>
        <w:tblW w:w="858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1819"/>
        <w:gridCol w:w="1576"/>
        <w:gridCol w:w="1834"/>
      </w:tblGrid>
      <w:tr w:rsidR="00B368FF" w:rsidRPr="00F25B01" w14:paraId="0CC0076D" w14:textId="77777777" w:rsidTr="00B368FF">
        <w:trPr>
          <w:trHeight w:val="371"/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2F03B" w14:textId="77777777" w:rsidR="00F25B01" w:rsidRPr="00F25B01" w:rsidRDefault="00F25B01" w:rsidP="00F25B01">
            <w:pPr>
              <w:spacing w:after="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6DD61" w14:textId="77777777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Jan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792D3" w14:textId="77777777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Feb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89885" w14:textId="77777777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Mar</w:t>
            </w:r>
          </w:p>
        </w:tc>
      </w:tr>
      <w:tr w:rsidR="00B368FF" w:rsidRPr="00F25B01" w14:paraId="5D28D3F6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9A3A9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Cash inflows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853AD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EE00C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62226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B368FF" w:rsidRPr="00F25B01" w14:paraId="65308522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85B23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Sales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D0E3B" w14:textId="4ED3E40F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7AFFA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£5,000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6B954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£4,000</w:t>
            </w:r>
          </w:p>
        </w:tc>
      </w:tr>
      <w:tr w:rsidR="00B368FF" w:rsidRPr="00F25B01" w14:paraId="27E97C7C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05D58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Rent received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B9B357" w14:textId="1E150459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2</w:t>
            </w: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,000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1D730" w14:textId="73D7CCEA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2</w:t>
            </w: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,000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92A53" w14:textId="162DD89C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2</w:t>
            </w: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,000</w:t>
            </w:r>
          </w:p>
        </w:tc>
      </w:tr>
      <w:tr w:rsidR="00B368FF" w:rsidRPr="00F25B01" w14:paraId="6D54FD84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95BB7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Total inflows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05DEF" w14:textId="77F1E4BF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10</w:t>
            </w: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,500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08D97" w14:textId="4053D4AC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7</w:t>
            </w: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,000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4A5AF" w14:textId="34F60282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</w:tr>
      <w:tr w:rsidR="00B368FF" w:rsidRPr="00F25B01" w14:paraId="5E79E20A" w14:textId="77777777" w:rsidTr="00B368FF">
        <w:trPr>
          <w:trHeight w:val="101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EB413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F3850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400ED5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5DCF1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B368FF" w:rsidRPr="00F25B01" w14:paraId="31F83445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18755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Cash outflows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1785B" w14:textId="77777777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328E7" w14:textId="77777777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50AB2" w14:textId="77777777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B368FF" w:rsidRPr="00F25B01" w14:paraId="0D3D38BF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9FA3C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Wages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187FF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£1,000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AFDF5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£800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D5BF2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£700</w:t>
            </w:r>
          </w:p>
        </w:tc>
      </w:tr>
      <w:tr w:rsidR="00B368FF" w:rsidRPr="00F25B01" w14:paraId="39AE9CCC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B6A519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Raw materials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85BE9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£1,000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B03D0" w14:textId="5CCB0B05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E25D8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£500</w:t>
            </w:r>
          </w:p>
        </w:tc>
      </w:tr>
      <w:tr w:rsidR="00B368FF" w:rsidRPr="00F25B01" w14:paraId="4CF0C56B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202F7" w14:textId="56CC58CA" w:rsidR="00F25B01" w:rsidRPr="00F25B01" w:rsidRDefault="00AC1EAC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Advertising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8BB28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£200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0F06F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£200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49263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£200</w:t>
            </w:r>
          </w:p>
        </w:tc>
      </w:tr>
      <w:tr w:rsidR="00B368FF" w:rsidRPr="00F25B01" w14:paraId="4E99C337" w14:textId="77777777" w:rsidTr="00B368FF">
        <w:trPr>
          <w:trHeight w:val="371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27176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Rent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7A2AB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£1,500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85C0E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£1,500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04812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£1,500</w:t>
            </w:r>
          </w:p>
        </w:tc>
      </w:tr>
      <w:tr w:rsidR="00B368FF" w:rsidRPr="00F25B01" w14:paraId="2A6B582C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2E54D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Loan repayment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3B063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£150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291B8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£150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D0BD3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  <w:t>£150</w:t>
            </w:r>
          </w:p>
        </w:tc>
      </w:tr>
      <w:tr w:rsidR="00B368FF" w:rsidRPr="00F25B01" w14:paraId="7B8B47A6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26480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Total outflows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67E83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£3,850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00C62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£3,450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7C632" w14:textId="4EFCC138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</w:tr>
      <w:tr w:rsidR="00B368FF" w:rsidRPr="00F25B01" w14:paraId="132C3FE0" w14:textId="77777777" w:rsidTr="00B368FF">
        <w:trPr>
          <w:trHeight w:val="4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48A331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95A40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84615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55EA1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B368FF" w:rsidRPr="00F25B01" w14:paraId="62379A61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B31BE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Net cash flow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016CD" w14:textId="0455E29B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6</w:t>
            </w: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,650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7629B" w14:textId="214D61DD" w:rsidR="00F25B01" w:rsidRPr="00F25B01" w:rsidRDefault="00F25B01" w:rsidP="00B368FF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3</w:t>
            </w: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,550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EADA1" w14:textId="1BAE908F" w:rsidR="00F25B01" w:rsidRPr="00F25B01" w:rsidRDefault="00B368FF" w:rsidP="00B368FF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</w:tr>
      <w:tr w:rsidR="00B368FF" w:rsidRPr="00F25B01" w14:paraId="51BDA8E0" w14:textId="77777777" w:rsidTr="00B368FF">
        <w:trPr>
          <w:trHeight w:val="371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A717B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Opening balance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020ED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BE224" w14:textId="747297D4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F41D8" w14:textId="1B6C9C14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10</w:t>
            </w: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,200</w:t>
            </w:r>
          </w:p>
        </w:tc>
      </w:tr>
      <w:tr w:rsidR="00B368FF" w:rsidRPr="00F25B01" w14:paraId="4891779F" w14:textId="77777777" w:rsidTr="00B368FF">
        <w:trPr>
          <w:trHeight w:val="378"/>
          <w:tblCellSpacing w:w="15" w:type="dxa"/>
        </w:trPr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4760F" w14:textId="7777777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Closing balance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211BC" w14:textId="3852AB57" w:rsidR="00F25B01" w:rsidRPr="00F25B01" w:rsidRDefault="00F25B01" w:rsidP="00F25B01">
            <w:pPr>
              <w:spacing w:after="240" w:line="240" w:lineRule="auto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£</w:t>
            </w:r>
            <w:r w:rsidR="00BF4C48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6</w:t>
            </w:r>
            <w:r w:rsidRPr="00F25B01">
              <w:rPr>
                <w:rFonts w:asciiTheme="majorHAnsi" w:eastAsia="Times New Roman" w:hAnsiTheme="majorHAnsi" w:cs="Arial"/>
                <w:b/>
                <w:bCs/>
                <w:color w:val="231F20"/>
                <w:sz w:val="24"/>
                <w:szCs w:val="24"/>
                <w:lang w:eastAsia="en-GB"/>
              </w:rPr>
              <w:t>,650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F55E8" w14:textId="0D0742E6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0" w:type="auto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F5B62" w14:textId="6A9E1E49" w:rsidR="00F25B01" w:rsidRPr="00F25B01" w:rsidRDefault="00F25B01" w:rsidP="00F25B01">
            <w:pPr>
              <w:spacing w:after="240" w:line="240" w:lineRule="auto"/>
              <w:jc w:val="center"/>
              <w:rPr>
                <w:rFonts w:asciiTheme="majorHAnsi" w:eastAsia="Times New Roman" w:hAnsiTheme="majorHAnsi" w:cs="Arial"/>
                <w:color w:val="231F20"/>
                <w:sz w:val="24"/>
                <w:szCs w:val="24"/>
                <w:lang w:eastAsia="en-GB"/>
              </w:rPr>
            </w:pPr>
            <w:r w:rsidRPr="00F25B01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en-GB"/>
              </w:rPr>
              <w:t>?</w:t>
            </w:r>
          </w:p>
        </w:tc>
      </w:tr>
    </w:tbl>
    <w:p w14:paraId="0FA6F15F" w14:textId="77777777" w:rsidR="00F25B01" w:rsidRPr="00F25B01" w:rsidRDefault="00F25B01" w:rsidP="00F25B01">
      <w:pPr>
        <w:rPr>
          <w:rFonts w:asciiTheme="majorHAnsi" w:eastAsia="Calibri" w:hAnsiTheme="majorHAnsi" w:cs="Times New Roman"/>
          <w:sz w:val="24"/>
          <w:szCs w:val="24"/>
        </w:rPr>
      </w:pPr>
    </w:p>
    <w:p w14:paraId="331769DA" w14:textId="77777777" w:rsidR="00F25B01" w:rsidRPr="00F25B01" w:rsidRDefault="00F25B01" w:rsidP="00F25B01">
      <w:pPr>
        <w:rPr>
          <w:rFonts w:asciiTheme="majorHAnsi" w:hAnsiTheme="majorHAnsi"/>
          <w:sz w:val="24"/>
          <w:szCs w:val="24"/>
        </w:rPr>
      </w:pPr>
    </w:p>
    <w:sectPr w:rsidR="00F25B01" w:rsidRPr="00F25B0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CDD0" w14:textId="77777777" w:rsidR="006F0E5E" w:rsidRDefault="006F0E5E" w:rsidP="006A21A2">
      <w:pPr>
        <w:spacing w:after="0" w:line="240" w:lineRule="auto"/>
      </w:pPr>
      <w:r>
        <w:separator/>
      </w:r>
    </w:p>
  </w:endnote>
  <w:endnote w:type="continuationSeparator" w:id="0">
    <w:p w14:paraId="2237CA49" w14:textId="77777777" w:rsidR="006F0E5E" w:rsidRDefault="006F0E5E" w:rsidP="006A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D308" w14:textId="5193D80F" w:rsidR="001950D5" w:rsidRDefault="001950D5" w:rsidP="00370E11">
    <w:pPr>
      <w:pStyle w:val="Footer"/>
    </w:pPr>
    <w:r>
      <w:t>alevelbusinesstutor.co.uk</w:t>
    </w:r>
    <w:r w:rsidR="002A0FC2">
      <w:t xml:space="preserve"> </w:t>
    </w:r>
    <w:r w:rsidR="00370E11">
      <w:t xml:space="preserve">                                                                             © Catherine Robinson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D530" w14:textId="77777777" w:rsidR="006F0E5E" w:rsidRDefault="006F0E5E" w:rsidP="006A21A2">
      <w:pPr>
        <w:spacing w:after="0" w:line="240" w:lineRule="auto"/>
      </w:pPr>
      <w:r>
        <w:separator/>
      </w:r>
    </w:p>
  </w:footnote>
  <w:footnote w:type="continuationSeparator" w:id="0">
    <w:p w14:paraId="10900AAC" w14:textId="77777777" w:rsidR="006F0E5E" w:rsidRDefault="006F0E5E" w:rsidP="006A2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2454" w14:textId="0157CD22" w:rsidR="006A21A2" w:rsidRDefault="00EA628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0288" behindDoc="1" locked="0" layoutInCell="1" allowOverlap="1" wp14:anchorId="20653F82" wp14:editId="5EBA416B">
          <wp:simplePos x="0" y="0"/>
          <wp:positionH relativeFrom="column">
            <wp:posOffset>5613649</wp:posOffset>
          </wp:positionH>
          <wp:positionV relativeFrom="paragraph">
            <wp:posOffset>-576822</wp:posOffset>
          </wp:positionV>
          <wp:extent cx="2457398" cy="11071775"/>
          <wp:effectExtent l="0" t="0" r="0" b="0"/>
          <wp:wrapNone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398" cy="1107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3C7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51D86C" wp14:editId="1E89B58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FC84E" w14:textId="77777777" w:rsidR="001303C7" w:rsidRDefault="001303C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1D86C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" fillcolor="white [3212]" stroked="f" strokeweight="1.25pt">
                  <v:fill opacity="0"/>
                  <v:stroke endcap="round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" path="m,l1462822,,910372,376306,,1014481,,xe" fillcolor="#a53010 [3204]" stroked="f" strokeweight="1.25pt">
                  <v:stroke endcap="round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" stroked="f" strokeweight="1.25pt">
                  <v:fill r:id="rId3" o:title="" recolor="t" rotate="t" type="frame"/>
                  <v:stroke endcap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2EFC84E" w14:textId="77777777" w:rsidR="001303C7" w:rsidRDefault="001303C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8B8"/>
    <w:multiLevelType w:val="hybridMultilevel"/>
    <w:tmpl w:val="01D250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7F4E"/>
    <w:multiLevelType w:val="hybridMultilevel"/>
    <w:tmpl w:val="ABBE1784"/>
    <w:lvl w:ilvl="0" w:tplc="D9F664A0">
      <w:start w:val="30"/>
      <w:numFmt w:val="bullet"/>
      <w:lvlText w:val="-"/>
      <w:lvlJc w:val="left"/>
      <w:pPr>
        <w:ind w:left="720" w:hanging="360"/>
      </w:pPr>
      <w:rPr>
        <w:rFonts w:ascii="Trade Gothic Next" w:eastAsiaTheme="minorHAnsi" w:hAnsi="Trade Gothic N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630C"/>
    <w:multiLevelType w:val="hybridMultilevel"/>
    <w:tmpl w:val="1A242108"/>
    <w:lvl w:ilvl="0" w:tplc="3BFA6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36538"/>
    <w:multiLevelType w:val="multilevel"/>
    <w:tmpl w:val="B50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0783A"/>
    <w:multiLevelType w:val="multilevel"/>
    <w:tmpl w:val="50C06F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62039F"/>
    <w:multiLevelType w:val="hybridMultilevel"/>
    <w:tmpl w:val="35E4E3BC"/>
    <w:lvl w:ilvl="0" w:tplc="8D3C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1193"/>
    <w:multiLevelType w:val="hybridMultilevel"/>
    <w:tmpl w:val="2B00EBC6"/>
    <w:lvl w:ilvl="0" w:tplc="F51857D0">
      <w:start w:val="1"/>
      <w:numFmt w:val="bullet"/>
      <w:lvlText w:val="-"/>
      <w:lvlJc w:val="left"/>
      <w:pPr>
        <w:ind w:left="720" w:hanging="360"/>
      </w:pPr>
      <w:rPr>
        <w:rFonts w:ascii="Trade Gothic Next" w:eastAsiaTheme="minorHAnsi" w:hAnsi="Trade Gothic Nex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778AA"/>
    <w:multiLevelType w:val="hybridMultilevel"/>
    <w:tmpl w:val="1D5A8230"/>
    <w:lvl w:ilvl="0" w:tplc="7588424E">
      <w:start w:val="30"/>
      <w:numFmt w:val="bullet"/>
      <w:lvlText w:val="-"/>
      <w:lvlJc w:val="left"/>
      <w:pPr>
        <w:ind w:left="720" w:hanging="360"/>
      </w:pPr>
      <w:rPr>
        <w:rFonts w:ascii="Trade Gothic Next" w:eastAsiaTheme="minorHAnsi" w:hAnsi="Trade Gothic N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92FCF"/>
    <w:multiLevelType w:val="multilevel"/>
    <w:tmpl w:val="B4B2831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DB55ABD"/>
    <w:multiLevelType w:val="hybridMultilevel"/>
    <w:tmpl w:val="139813CE"/>
    <w:lvl w:ilvl="0" w:tplc="45729A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77169">
    <w:abstractNumId w:val="3"/>
  </w:num>
  <w:num w:numId="2" w16cid:durableId="913859928">
    <w:abstractNumId w:val="0"/>
  </w:num>
  <w:num w:numId="3" w16cid:durableId="985352949">
    <w:abstractNumId w:val="1"/>
  </w:num>
  <w:num w:numId="4" w16cid:durableId="1419449176">
    <w:abstractNumId w:val="7"/>
  </w:num>
  <w:num w:numId="5" w16cid:durableId="1257059598">
    <w:abstractNumId w:val="2"/>
  </w:num>
  <w:num w:numId="6" w16cid:durableId="284389895">
    <w:abstractNumId w:val="9"/>
  </w:num>
  <w:num w:numId="7" w16cid:durableId="1887375405">
    <w:abstractNumId w:val="8"/>
  </w:num>
  <w:num w:numId="8" w16cid:durableId="544483169">
    <w:abstractNumId w:val="4"/>
  </w:num>
  <w:num w:numId="9" w16cid:durableId="1135639571">
    <w:abstractNumId w:val="5"/>
  </w:num>
  <w:num w:numId="10" w16cid:durableId="1914268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F"/>
    <w:rsid w:val="000212C2"/>
    <w:rsid w:val="00025503"/>
    <w:rsid w:val="000465BC"/>
    <w:rsid w:val="000A2F9F"/>
    <w:rsid w:val="000A42D1"/>
    <w:rsid w:val="001017B0"/>
    <w:rsid w:val="00107091"/>
    <w:rsid w:val="001202F3"/>
    <w:rsid w:val="00125823"/>
    <w:rsid w:val="0013003A"/>
    <w:rsid w:val="001303C7"/>
    <w:rsid w:val="00180139"/>
    <w:rsid w:val="001950D5"/>
    <w:rsid w:val="001C1525"/>
    <w:rsid w:val="001E326F"/>
    <w:rsid w:val="002204E5"/>
    <w:rsid w:val="0023495B"/>
    <w:rsid w:val="00263F03"/>
    <w:rsid w:val="002702D7"/>
    <w:rsid w:val="00276EB4"/>
    <w:rsid w:val="00293AB8"/>
    <w:rsid w:val="002A0FC2"/>
    <w:rsid w:val="002A1A20"/>
    <w:rsid w:val="0030678B"/>
    <w:rsid w:val="00335952"/>
    <w:rsid w:val="00357289"/>
    <w:rsid w:val="00370E11"/>
    <w:rsid w:val="004052DE"/>
    <w:rsid w:val="00411FF7"/>
    <w:rsid w:val="004268C5"/>
    <w:rsid w:val="004301A6"/>
    <w:rsid w:val="00487838"/>
    <w:rsid w:val="00487C6B"/>
    <w:rsid w:val="004A58AE"/>
    <w:rsid w:val="004F607C"/>
    <w:rsid w:val="00513A61"/>
    <w:rsid w:val="0054058C"/>
    <w:rsid w:val="00551DE8"/>
    <w:rsid w:val="00556DA1"/>
    <w:rsid w:val="00561A5E"/>
    <w:rsid w:val="00580025"/>
    <w:rsid w:val="005A1110"/>
    <w:rsid w:val="005B2C9E"/>
    <w:rsid w:val="006A21A2"/>
    <w:rsid w:val="006A377B"/>
    <w:rsid w:val="006C0BC9"/>
    <w:rsid w:val="006D00D3"/>
    <w:rsid w:val="006E4FF6"/>
    <w:rsid w:val="006F0E5E"/>
    <w:rsid w:val="007078CF"/>
    <w:rsid w:val="00747513"/>
    <w:rsid w:val="007856CC"/>
    <w:rsid w:val="007D1BF4"/>
    <w:rsid w:val="00813C42"/>
    <w:rsid w:val="0081412D"/>
    <w:rsid w:val="00885ED9"/>
    <w:rsid w:val="008D3A82"/>
    <w:rsid w:val="00920743"/>
    <w:rsid w:val="00974AB2"/>
    <w:rsid w:val="009C30B9"/>
    <w:rsid w:val="00A0618B"/>
    <w:rsid w:val="00A131CF"/>
    <w:rsid w:val="00A8491C"/>
    <w:rsid w:val="00A978D1"/>
    <w:rsid w:val="00AC1EAC"/>
    <w:rsid w:val="00AD3D37"/>
    <w:rsid w:val="00B24BD5"/>
    <w:rsid w:val="00B35F6F"/>
    <w:rsid w:val="00B368FF"/>
    <w:rsid w:val="00B37D8A"/>
    <w:rsid w:val="00B54156"/>
    <w:rsid w:val="00B81050"/>
    <w:rsid w:val="00B81277"/>
    <w:rsid w:val="00BA4A28"/>
    <w:rsid w:val="00BB58AF"/>
    <w:rsid w:val="00BD5C52"/>
    <w:rsid w:val="00BF4C48"/>
    <w:rsid w:val="00C03334"/>
    <w:rsid w:val="00C16748"/>
    <w:rsid w:val="00C22E59"/>
    <w:rsid w:val="00C44651"/>
    <w:rsid w:val="00C47991"/>
    <w:rsid w:val="00C648B6"/>
    <w:rsid w:val="00CC17F2"/>
    <w:rsid w:val="00D1151A"/>
    <w:rsid w:val="00D65558"/>
    <w:rsid w:val="00D66B82"/>
    <w:rsid w:val="00DB6C0E"/>
    <w:rsid w:val="00E526EF"/>
    <w:rsid w:val="00E63E27"/>
    <w:rsid w:val="00E94F0F"/>
    <w:rsid w:val="00EA6288"/>
    <w:rsid w:val="00EE6019"/>
    <w:rsid w:val="00F0188F"/>
    <w:rsid w:val="00F2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BEF9B"/>
  <w15:chartTrackingRefBased/>
  <w15:docId w15:val="{47A343F8-BB07-4ECB-B477-FEC8BC88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A2"/>
  </w:style>
  <w:style w:type="paragraph" w:styleId="Footer">
    <w:name w:val="footer"/>
    <w:basedOn w:val="Normal"/>
    <w:link w:val="FooterChar"/>
    <w:uiPriority w:val="99"/>
    <w:unhideWhenUsed/>
    <w:rsid w:val="006A2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A2"/>
  </w:style>
  <w:style w:type="character" w:styleId="PlaceholderText">
    <w:name w:val="Placeholder Text"/>
    <w:basedOn w:val="DefaultParagraphFont"/>
    <w:uiPriority w:val="99"/>
    <w:semiHidden/>
    <w:rsid w:val="00130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1028-8D2A-4BC5-A7E5-59D65DD1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Robinson</dc:creator>
  <cp:keywords/>
  <dc:description/>
  <cp:lastModifiedBy>Catherine Robinson</cp:lastModifiedBy>
  <cp:revision>2</cp:revision>
  <dcterms:created xsi:type="dcterms:W3CDTF">2023-02-14T10:43:00Z</dcterms:created>
  <dcterms:modified xsi:type="dcterms:W3CDTF">2023-02-14T10:43:00Z</dcterms:modified>
</cp:coreProperties>
</file>